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Pr="00D279A0" w:rsidRDefault="003D27CE" w:rsidP="003D27CE">
      <w:pPr>
        <w:jc w:val="left"/>
        <w:rPr>
          <w:rFonts w:ascii="PT Astra Serif" w:hAnsi="PT Astra Serif" w:cs="Arial"/>
          <w:sz w:val="20"/>
        </w:rPr>
      </w:pPr>
      <w:r w:rsidRPr="00D279A0">
        <w:rPr>
          <w:rFonts w:ascii="PT Astra Serif" w:hAnsi="PT Astra Serif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2EB42D9F" wp14:editId="5146F1D8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279A0">
        <w:rPr>
          <w:rFonts w:ascii="PT Astra Serif" w:hAnsi="PT Astra Serif" w:cs="Arial"/>
          <w:sz w:val="20"/>
        </w:rPr>
        <w:br w:type="textWrapping" w:clear="all"/>
      </w:r>
    </w:p>
    <w:p w:rsidR="003D27CE" w:rsidRPr="00D279A0" w:rsidRDefault="003D27CE" w:rsidP="003D27CE">
      <w:pPr>
        <w:jc w:val="center"/>
        <w:rPr>
          <w:rFonts w:ascii="PT Astra Serif" w:hAnsi="PT Astra Serif" w:cs="Arial"/>
          <w:sz w:val="6"/>
          <w:szCs w:val="6"/>
        </w:rPr>
      </w:pPr>
    </w:p>
    <w:p w:rsidR="003D27CE" w:rsidRPr="00D279A0" w:rsidRDefault="003D27CE" w:rsidP="003D27CE">
      <w:pPr>
        <w:jc w:val="center"/>
        <w:rPr>
          <w:rFonts w:ascii="PT Astra Serif" w:hAnsi="PT Astra Serif" w:cs="Arial"/>
          <w:b/>
        </w:rPr>
      </w:pPr>
      <w:r w:rsidRPr="00D279A0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D279A0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Pr="00D279A0" w:rsidRDefault="003D27CE" w:rsidP="003D27CE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D279A0">
        <w:rPr>
          <w:rFonts w:ascii="PT Astra Serif" w:hAnsi="PT Astra Serif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29B8D771" wp14:editId="332DDA13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D279A0">
        <w:rPr>
          <w:rFonts w:ascii="PT Astra Serif" w:hAnsi="PT Astra Serif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0113E472" wp14:editId="732F9F36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D279A0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D279A0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D279A0">
        <w:rPr>
          <w:rFonts w:ascii="PT Astra Serif" w:hAnsi="PT Astra Serif"/>
          <w:b/>
          <w:sz w:val="30"/>
        </w:rPr>
        <w:t>П</w:t>
      </w:r>
      <w:proofErr w:type="gramEnd"/>
      <w:r w:rsidRPr="00D279A0">
        <w:rPr>
          <w:rFonts w:ascii="PT Astra Serif" w:hAnsi="PT Astra Serif"/>
          <w:b/>
          <w:sz w:val="30"/>
        </w:rPr>
        <w:t xml:space="preserve"> Р И К А З</w:t>
      </w:r>
    </w:p>
    <w:p w:rsidR="003D27CE" w:rsidRPr="00D279A0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D279A0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D279A0">
        <w:rPr>
          <w:rFonts w:ascii="PT Astra Serif" w:hAnsi="PT Astra Serif"/>
          <w:sz w:val="28"/>
          <w:szCs w:val="28"/>
        </w:rPr>
        <w:t xml:space="preserve">         от ___________ №</w:t>
      </w:r>
      <w:r w:rsidRPr="00D279A0">
        <w:rPr>
          <w:rFonts w:ascii="PT Astra Serif" w:hAnsi="PT Astra Serif"/>
          <w:szCs w:val="28"/>
        </w:rPr>
        <w:t xml:space="preserve"> ________________</w:t>
      </w:r>
      <w:r w:rsidRPr="00D279A0">
        <w:rPr>
          <w:rFonts w:ascii="PT Astra Serif" w:hAnsi="PT Astra Serif"/>
          <w:color w:val="FFFFFF"/>
          <w:szCs w:val="28"/>
        </w:rPr>
        <w:t>________</w:t>
      </w:r>
    </w:p>
    <w:p w:rsidR="003D27CE" w:rsidRPr="00D279A0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Pr="00D279A0" w:rsidRDefault="003D27CE" w:rsidP="003D27CE">
      <w:pPr>
        <w:pStyle w:val="a3"/>
        <w:jc w:val="center"/>
        <w:rPr>
          <w:rFonts w:ascii="PT Astra Serif" w:hAnsi="PT Astra Serif"/>
        </w:rPr>
      </w:pPr>
      <w:r w:rsidRPr="00D279A0">
        <w:rPr>
          <w:rFonts w:ascii="PT Astra Serif" w:hAnsi="PT Astra Serif"/>
        </w:rPr>
        <w:t>г. Саратов</w:t>
      </w:r>
    </w:p>
    <w:p w:rsidR="00C70D41" w:rsidRPr="00D279A0" w:rsidRDefault="00C70D41" w:rsidP="00453547">
      <w:pPr>
        <w:suppressAutoHyphens/>
        <w:rPr>
          <w:rFonts w:ascii="PT Astra Serif" w:hAnsi="PT Astra Serif"/>
          <w:b/>
        </w:rPr>
      </w:pPr>
    </w:p>
    <w:p w:rsidR="00E263FB" w:rsidRPr="00E263FB" w:rsidRDefault="00C70D41" w:rsidP="00E263FB">
      <w:pPr>
        <w:suppressAutoHyphens/>
        <w:rPr>
          <w:rFonts w:ascii="PT Astra Serif" w:hAnsi="PT Astra Serif"/>
          <w:b/>
          <w:spacing w:val="-6"/>
        </w:rPr>
      </w:pPr>
      <w:r w:rsidRPr="00E263FB">
        <w:rPr>
          <w:rFonts w:ascii="PT Astra Serif" w:hAnsi="PT Astra Serif"/>
          <w:b/>
          <w:spacing w:val="-6"/>
        </w:rPr>
        <w:t xml:space="preserve">О </w:t>
      </w:r>
      <w:r w:rsidR="00E263FB" w:rsidRPr="00E263FB">
        <w:rPr>
          <w:rFonts w:ascii="PT Astra Serif" w:hAnsi="PT Astra Serif"/>
          <w:b/>
          <w:spacing w:val="-6"/>
        </w:rPr>
        <w:t>способе доведения уведомлений о лимитах</w:t>
      </w:r>
    </w:p>
    <w:p w:rsidR="00E263FB" w:rsidRDefault="00E263FB" w:rsidP="00E263FB">
      <w:pPr>
        <w:suppressAutoHyphens/>
        <w:rPr>
          <w:rFonts w:ascii="PT Astra Serif" w:hAnsi="PT Astra Serif"/>
          <w:b/>
          <w:spacing w:val="-6"/>
        </w:rPr>
      </w:pPr>
      <w:r w:rsidRPr="00E263FB">
        <w:rPr>
          <w:rFonts w:ascii="PT Astra Serif" w:hAnsi="PT Astra Serif"/>
          <w:b/>
          <w:spacing w:val="-6"/>
        </w:rPr>
        <w:t>(об изменении лимитов) бюджетных обязательств</w:t>
      </w:r>
    </w:p>
    <w:p w:rsidR="00E263FB" w:rsidRDefault="00E263FB" w:rsidP="00E263FB">
      <w:pPr>
        <w:suppressAutoHyphens/>
        <w:rPr>
          <w:rFonts w:ascii="PT Astra Serif" w:hAnsi="PT Astra Serif"/>
          <w:b/>
          <w:spacing w:val="-6"/>
        </w:rPr>
      </w:pPr>
      <w:r w:rsidRPr="00E263FB">
        <w:rPr>
          <w:rFonts w:ascii="PT Astra Serif" w:hAnsi="PT Astra Serif"/>
          <w:b/>
          <w:spacing w:val="-6"/>
        </w:rPr>
        <w:t>по межбюджетным трансфертам местным бюджетам,</w:t>
      </w:r>
    </w:p>
    <w:p w:rsidR="00E263FB" w:rsidRDefault="00E263FB" w:rsidP="00E263FB">
      <w:pPr>
        <w:suppressAutoHyphens/>
        <w:rPr>
          <w:rFonts w:ascii="PT Astra Serif" w:hAnsi="PT Astra Serif"/>
          <w:b/>
          <w:spacing w:val="-6"/>
        </w:rPr>
      </w:pPr>
      <w:r w:rsidRPr="00E263FB">
        <w:rPr>
          <w:rFonts w:ascii="PT Astra Serif" w:hAnsi="PT Astra Serif"/>
          <w:b/>
          <w:spacing w:val="-6"/>
        </w:rPr>
        <w:t xml:space="preserve">в </w:t>
      </w:r>
      <w:proofErr w:type="gramStart"/>
      <w:r w:rsidRPr="00E263FB">
        <w:rPr>
          <w:rFonts w:ascii="PT Astra Serif" w:hAnsi="PT Astra Serif"/>
          <w:b/>
          <w:spacing w:val="-6"/>
        </w:rPr>
        <w:t>отношении</w:t>
      </w:r>
      <w:proofErr w:type="gramEnd"/>
      <w:r w:rsidRPr="00E263FB">
        <w:rPr>
          <w:rFonts w:ascii="PT Astra Serif" w:hAnsi="PT Astra Serif"/>
          <w:b/>
          <w:spacing w:val="-6"/>
        </w:rPr>
        <w:t xml:space="preserve"> которых министерство финансов области</w:t>
      </w:r>
    </w:p>
    <w:p w:rsidR="00E263FB" w:rsidRPr="00E263FB" w:rsidRDefault="00E263FB" w:rsidP="00E263FB">
      <w:pPr>
        <w:suppressAutoHyphens/>
        <w:rPr>
          <w:rFonts w:ascii="PT Astra Serif" w:hAnsi="PT Astra Serif"/>
          <w:b/>
          <w:spacing w:val="-6"/>
        </w:rPr>
      </w:pPr>
      <w:r w:rsidRPr="00E263FB">
        <w:rPr>
          <w:rFonts w:ascii="PT Astra Serif" w:hAnsi="PT Astra Serif"/>
          <w:b/>
          <w:spacing w:val="-6"/>
        </w:rPr>
        <w:t>является главным распорядителем средств</w:t>
      </w:r>
    </w:p>
    <w:p w:rsidR="00C70D41" w:rsidRDefault="00E263FB" w:rsidP="00E263FB">
      <w:pPr>
        <w:suppressAutoHyphens/>
        <w:rPr>
          <w:rFonts w:ascii="PT Astra Serif" w:hAnsi="PT Astra Serif"/>
          <w:b/>
          <w:spacing w:val="-6"/>
        </w:rPr>
      </w:pPr>
      <w:r w:rsidRPr="00E263FB">
        <w:rPr>
          <w:rFonts w:ascii="PT Astra Serif" w:hAnsi="PT Astra Serif"/>
          <w:b/>
          <w:spacing w:val="-6"/>
        </w:rPr>
        <w:t>областного бюджета</w:t>
      </w:r>
    </w:p>
    <w:p w:rsidR="00E263FB" w:rsidRPr="00D279A0" w:rsidRDefault="00E263FB" w:rsidP="00E263FB">
      <w:pPr>
        <w:suppressAutoHyphens/>
        <w:rPr>
          <w:rFonts w:ascii="PT Astra Serif" w:hAnsi="PT Astra Serif"/>
          <w:b/>
        </w:rPr>
      </w:pPr>
    </w:p>
    <w:p w:rsidR="00D279A0" w:rsidRPr="00453547" w:rsidRDefault="00D279A0" w:rsidP="00453547">
      <w:pPr>
        <w:suppressAutoHyphens/>
        <w:ind w:firstLine="709"/>
        <w:rPr>
          <w:rFonts w:ascii="PT Astra Serif" w:hAnsi="PT Astra Serif"/>
          <w:spacing w:val="-6"/>
        </w:rPr>
      </w:pPr>
      <w:proofErr w:type="gramStart"/>
      <w:r w:rsidRPr="00453547">
        <w:rPr>
          <w:rFonts w:ascii="PT Astra Serif" w:hAnsi="PT Astra Serif"/>
          <w:spacing w:val="-6"/>
        </w:rPr>
        <w:t xml:space="preserve">В целях </w:t>
      </w:r>
      <w:r w:rsidR="00453547" w:rsidRPr="00453547">
        <w:rPr>
          <w:rFonts w:ascii="PT Astra Serif" w:hAnsi="PT Astra Serif"/>
          <w:spacing w:val="-6"/>
        </w:rPr>
        <w:t>реализации положений, установленных пу</w:t>
      </w:r>
      <w:r w:rsidR="00453547">
        <w:rPr>
          <w:rFonts w:ascii="PT Astra Serif" w:hAnsi="PT Astra Serif"/>
          <w:spacing w:val="-6"/>
        </w:rPr>
        <w:t>н</w:t>
      </w:r>
      <w:r w:rsidR="00453547" w:rsidRPr="00453547">
        <w:rPr>
          <w:rFonts w:ascii="PT Astra Serif" w:hAnsi="PT Astra Serif"/>
          <w:spacing w:val="-6"/>
        </w:rPr>
        <w:t>ктами 21 и 39 Положени</w:t>
      </w:r>
      <w:r w:rsidR="00453547">
        <w:rPr>
          <w:rFonts w:ascii="PT Astra Serif" w:hAnsi="PT Astra Serif"/>
          <w:spacing w:val="-6"/>
        </w:rPr>
        <w:t>я</w:t>
      </w:r>
      <w:r w:rsidR="00453547" w:rsidRPr="00453547">
        <w:rPr>
          <w:rFonts w:ascii="PT Astra Serif" w:hAnsi="PT Astra Serif"/>
          <w:spacing w:val="-6"/>
        </w:rPr>
        <w:t xml:space="preserve"> о порядке составления, утверждения и внесения изменений в сводную бюджетную роспись областного бюджета, бюджетные росписи главных распорядителей средств областного бюджета, лимиты бюджетных обязательств и кассовый план и о методологии прогнозирования временных кассовых разрывов</w:t>
      </w:r>
      <w:r w:rsidR="00453547">
        <w:rPr>
          <w:rFonts w:ascii="PT Astra Serif" w:hAnsi="PT Astra Serif"/>
          <w:spacing w:val="-6"/>
        </w:rPr>
        <w:t xml:space="preserve">, утвержденного </w:t>
      </w:r>
      <w:r w:rsidR="00453547" w:rsidRPr="00453547">
        <w:rPr>
          <w:rFonts w:ascii="PT Astra Serif" w:hAnsi="PT Astra Serif"/>
          <w:spacing w:val="-6"/>
        </w:rPr>
        <w:t>приказ</w:t>
      </w:r>
      <w:r w:rsidR="00453547">
        <w:rPr>
          <w:rFonts w:ascii="PT Astra Serif" w:hAnsi="PT Astra Serif"/>
          <w:spacing w:val="-6"/>
        </w:rPr>
        <w:t xml:space="preserve">ом </w:t>
      </w:r>
      <w:r w:rsidR="00453547" w:rsidRPr="00453547">
        <w:rPr>
          <w:rFonts w:ascii="PT Astra Serif" w:hAnsi="PT Astra Serif"/>
          <w:spacing w:val="-6"/>
        </w:rPr>
        <w:t xml:space="preserve">министерства финансов Саратовской области </w:t>
      </w:r>
      <w:r w:rsidR="00453547">
        <w:rPr>
          <w:rFonts w:ascii="PT Astra Serif" w:hAnsi="PT Astra Serif"/>
          <w:spacing w:val="-6"/>
        </w:rPr>
        <w:t>от 14</w:t>
      </w:r>
      <w:r w:rsidR="00AF716F">
        <w:rPr>
          <w:rFonts w:ascii="PT Astra Serif" w:hAnsi="PT Astra Serif"/>
          <w:spacing w:val="-6"/>
        </w:rPr>
        <w:t> </w:t>
      </w:r>
      <w:r w:rsidR="00453547">
        <w:rPr>
          <w:rFonts w:ascii="PT Astra Serif" w:hAnsi="PT Astra Serif"/>
          <w:spacing w:val="-6"/>
        </w:rPr>
        <w:t>декабря 2012 года №</w:t>
      </w:r>
      <w:r w:rsidR="00453547" w:rsidRPr="00453547">
        <w:rPr>
          <w:rFonts w:ascii="PT Astra Serif" w:hAnsi="PT Astra Serif"/>
          <w:spacing w:val="-6"/>
        </w:rPr>
        <w:t xml:space="preserve"> 226</w:t>
      </w:r>
      <w:r w:rsidR="00453547">
        <w:rPr>
          <w:rFonts w:ascii="PT Astra Serif" w:hAnsi="PT Astra Serif"/>
          <w:spacing w:val="-6"/>
        </w:rPr>
        <w:t>,</w:t>
      </w:r>
      <w:proofErr w:type="gramEnd"/>
    </w:p>
    <w:p w:rsidR="00453547" w:rsidRDefault="00453547" w:rsidP="00453547">
      <w:pPr>
        <w:suppressAutoHyphens/>
        <w:ind w:firstLine="709"/>
        <w:rPr>
          <w:rFonts w:ascii="PT Astra Serif" w:hAnsi="PT Astra Serif"/>
          <w:b/>
        </w:rPr>
      </w:pPr>
    </w:p>
    <w:p w:rsidR="00D279A0" w:rsidRPr="00D279A0" w:rsidRDefault="00C70D41" w:rsidP="00453547">
      <w:pPr>
        <w:suppressAutoHyphens/>
        <w:ind w:firstLine="709"/>
        <w:rPr>
          <w:rFonts w:ascii="PT Astra Serif" w:hAnsi="PT Astra Serif"/>
          <w:b/>
        </w:rPr>
      </w:pPr>
      <w:r w:rsidRPr="00D279A0">
        <w:rPr>
          <w:rFonts w:ascii="PT Astra Serif" w:hAnsi="PT Astra Serif"/>
          <w:b/>
        </w:rPr>
        <w:t>ПРИКАЗЫВАЮ:</w:t>
      </w:r>
    </w:p>
    <w:p w:rsidR="00D279A0" w:rsidRPr="00D279A0" w:rsidRDefault="00D279A0" w:rsidP="00453547">
      <w:pPr>
        <w:suppressAutoHyphens/>
        <w:ind w:firstLine="709"/>
        <w:rPr>
          <w:rFonts w:ascii="PT Astra Serif" w:hAnsi="PT Astra Serif"/>
          <w:b/>
        </w:rPr>
      </w:pPr>
    </w:p>
    <w:p w:rsidR="00AF716F" w:rsidRPr="00A96736" w:rsidRDefault="00AF716F" w:rsidP="00E263FB">
      <w:pPr>
        <w:suppressAutoHyphens/>
        <w:ind w:firstLine="709"/>
        <w:rPr>
          <w:rFonts w:ascii="PT Astra Serif" w:hAnsi="PT Astra Serif"/>
        </w:rPr>
      </w:pPr>
      <w:r w:rsidRPr="00A96736">
        <w:rPr>
          <w:rFonts w:ascii="PT Astra Serif" w:hAnsi="PT Astra Serif"/>
        </w:rPr>
        <w:t xml:space="preserve">1. Утвердить </w:t>
      </w:r>
      <w:r w:rsidR="00E263FB" w:rsidRPr="00E263FB">
        <w:rPr>
          <w:rFonts w:ascii="PT Astra Serif" w:hAnsi="PT Astra Serif"/>
        </w:rPr>
        <w:t>Положение о способе доведения уведомлений о лимитах</w:t>
      </w:r>
      <w:r w:rsidR="00E263FB">
        <w:rPr>
          <w:rFonts w:ascii="PT Astra Serif" w:hAnsi="PT Astra Serif"/>
        </w:rPr>
        <w:t xml:space="preserve"> </w:t>
      </w:r>
      <w:r w:rsidR="00E263FB" w:rsidRPr="00E263FB">
        <w:rPr>
          <w:rFonts w:ascii="PT Astra Serif" w:hAnsi="PT Astra Serif"/>
        </w:rPr>
        <w:t>(об изменении лимитов) бюджетных обязательств по межбюджетным трансфертам местным бюджетам, в отношении которых министерство финансов области является главным распорядителем средств</w:t>
      </w:r>
      <w:r w:rsidR="00E263FB">
        <w:rPr>
          <w:rFonts w:ascii="PT Astra Serif" w:hAnsi="PT Astra Serif"/>
        </w:rPr>
        <w:t xml:space="preserve"> </w:t>
      </w:r>
      <w:r w:rsidR="00E263FB" w:rsidRPr="00E263FB">
        <w:rPr>
          <w:rFonts w:ascii="PT Astra Serif" w:hAnsi="PT Astra Serif"/>
        </w:rPr>
        <w:t xml:space="preserve">областного бюджета </w:t>
      </w:r>
      <w:r w:rsidRPr="00A96736">
        <w:rPr>
          <w:rFonts w:ascii="PT Astra Serif" w:hAnsi="PT Astra Serif"/>
        </w:rPr>
        <w:t>(приложение).</w:t>
      </w:r>
    </w:p>
    <w:p w:rsidR="00A96736" w:rsidRDefault="001C254A" w:rsidP="00AF716F">
      <w:pPr>
        <w:suppressAutoHyphens/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2. </w:t>
      </w:r>
      <w:r w:rsidR="00A96736" w:rsidRPr="00A96736">
        <w:rPr>
          <w:rFonts w:ascii="PT Astra Serif" w:hAnsi="PT Astra Serif"/>
        </w:rPr>
        <w:t>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AF716F" w:rsidRPr="00AF716F" w:rsidRDefault="00A96736" w:rsidP="00AF716F">
      <w:pPr>
        <w:suppressAutoHyphens/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3</w:t>
      </w:r>
      <w:r w:rsidR="001C254A">
        <w:rPr>
          <w:rFonts w:ascii="PT Astra Serif" w:hAnsi="PT Astra Serif"/>
        </w:rPr>
        <w:t>. </w:t>
      </w:r>
      <w:proofErr w:type="gramStart"/>
      <w:r w:rsidR="00AF716F" w:rsidRPr="00AF716F">
        <w:rPr>
          <w:rFonts w:ascii="PT Astra Serif" w:hAnsi="PT Astra Serif"/>
        </w:rPr>
        <w:t>Контроль за</w:t>
      </w:r>
      <w:proofErr w:type="gramEnd"/>
      <w:r w:rsidR="00AF716F" w:rsidRPr="00AF716F">
        <w:rPr>
          <w:rFonts w:ascii="PT Astra Serif" w:hAnsi="PT Astra Serif"/>
        </w:rPr>
        <w:t xml:space="preserve"> исполнением настоящего приказа возложить на </w:t>
      </w:r>
      <w:r w:rsidRPr="00A96736">
        <w:rPr>
          <w:rFonts w:ascii="PT Astra Serif" w:hAnsi="PT Astra Serif"/>
        </w:rPr>
        <w:t>исполняющего обязанности начальника бюджетного управления министерства финансов области Петрову О.В.</w:t>
      </w:r>
    </w:p>
    <w:p w:rsidR="00A96736" w:rsidRPr="00D279A0" w:rsidRDefault="00A96736" w:rsidP="00A96736">
      <w:pPr>
        <w:suppressAutoHyphens/>
        <w:ind w:firstLine="709"/>
        <w:rPr>
          <w:rFonts w:ascii="PT Astra Serif" w:hAnsi="PT Astra Serif"/>
          <w:spacing w:val="-6"/>
        </w:rPr>
      </w:pPr>
      <w:r>
        <w:rPr>
          <w:rFonts w:ascii="PT Astra Serif" w:hAnsi="PT Astra Serif"/>
        </w:rPr>
        <w:t>4</w:t>
      </w:r>
      <w:r w:rsidRPr="00D279A0">
        <w:rPr>
          <w:rFonts w:ascii="PT Astra Serif" w:hAnsi="PT Astra Serif"/>
          <w:spacing w:val="-6"/>
        </w:rPr>
        <w:t xml:space="preserve">. Настоящий приказ вступает в силу со дня его подписания. </w:t>
      </w:r>
    </w:p>
    <w:p w:rsidR="00AF716F" w:rsidRPr="00AF716F" w:rsidRDefault="00AF716F" w:rsidP="00AF716F">
      <w:pPr>
        <w:suppressAutoHyphens/>
        <w:ind w:firstLine="709"/>
        <w:rPr>
          <w:rFonts w:ascii="PT Astra Serif" w:hAnsi="PT Astra Serif"/>
        </w:rPr>
      </w:pPr>
    </w:p>
    <w:p w:rsidR="00AF716F" w:rsidRPr="00AF716F" w:rsidRDefault="00AF716F" w:rsidP="00AF716F">
      <w:pPr>
        <w:suppressAutoHyphens/>
        <w:ind w:firstLine="709"/>
        <w:rPr>
          <w:rFonts w:ascii="PT Astra Serif" w:hAnsi="PT Astra Serif"/>
        </w:rPr>
      </w:pPr>
    </w:p>
    <w:p w:rsidR="00AF716F" w:rsidRPr="00AF716F" w:rsidRDefault="00AF716F" w:rsidP="00AF716F">
      <w:pPr>
        <w:suppressAutoHyphens/>
        <w:ind w:firstLine="709"/>
        <w:rPr>
          <w:rFonts w:ascii="PT Astra Serif" w:hAnsi="PT Astra Serif"/>
        </w:rPr>
      </w:pPr>
    </w:p>
    <w:p w:rsidR="001C254A" w:rsidRDefault="001C254A" w:rsidP="001C254A">
      <w:pPr>
        <w:suppressAutoHyphens/>
        <w:rPr>
          <w:rFonts w:ascii="PT Astra Serif" w:hAnsi="PT Astra Serif"/>
          <w:b/>
        </w:rPr>
      </w:pPr>
      <w:r w:rsidRPr="00D279A0">
        <w:rPr>
          <w:rFonts w:ascii="PT Astra Serif" w:hAnsi="PT Astra Serif"/>
          <w:b/>
        </w:rPr>
        <w:t xml:space="preserve">Министр                                                                        </w:t>
      </w:r>
      <w:r>
        <w:rPr>
          <w:rFonts w:ascii="PT Astra Serif" w:hAnsi="PT Astra Serif"/>
          <w:b/>
        </w:rPr>
        <w:t xml:space="preserve">      </w:t>
      </w:r>
      <w:r w:rsidRPr="00D279A0">
        <w:rPr>
          <w:rFonts w:ascii="PT Astra Serif" w:hAnsi="PT Astra Serif"/>
          <w:b/>
        </w:rPr>
        <w:t xml:space="preserve">       И.С. Бегинина</w:t>
      </w:r>
    </w:p>
    <w:p w:rsidR="00AF716F" w:rsidRPr="00AF716F" w:rsidRDefault="00AF716F" w:rsidP="00AF716F">
      <w:pPr>
        <w:suppressAutoHyphens/>
        <w:ind w:firstLine="709"/>
        <w:rPr>
          <w:rFonts w:ascii="PT Astra Serif" w:hAnsi="PT Astra Serif"/>
        </w:rPr>
      </w:pPr>
    </w:p>
    <w:p w:rsidR="00AF716F" w:rsidRDefault="00AF716F" w:rsidP="00AF716F">
      <w:pPr>
        <w:suppressAutoHyphens/>
        <w:ind w:firstLine="709"/>
        <w:rPr>
          <w:rFonts w:ascii="PT Astra Serif" w:hAnsi="PT Astra Serif"/>
        </w:rPr>
      </w:pPr>
    </w:p>
    <w:p w:rsidR="005736FB" w:rsidRDefault="005736FB" w:rsidP="00AF716F">
      <w:pPr>
        <w:suppressAutoHyphens/>
        <w:ind w:firstLine="709"/>
        <w:rPr>
          <w:rFonts w:ascii="PT Astra Serif" w:hAnsi="PT Astra Serif"/>
        </w:rPr>
      </w:pPr>
      <w:bookmarkStart w:id="0" w:name="_GoBack"/>
      <w:bookmarkEnd w:id="0"/>
    </w:p>
    <w:sectPr w:rsidR="005736FB" w:rsidSect="00787AD2">
      <w:headerReference w:type="even" r:id="rId10"/>
      <w:headerReference w:type="default" r:id="rId11"/>
      <w:type w:val="continuous"/>
      <w:pgSz w:w="11906" w:h="16838"/>
      <w:pgMar w:top="397" w:right="851" w:bottom="426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1BB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31A0"/>
    <w:rsid w:val="0006321A"/>
    <w:rsid w:val="0006387A"/>
    <w:rsid w:val="0007308B"/>
    <w:rsid w:val="00074139"/>
    <w:rsid w:val="00081759"/>
    <w:rsid w:val="0008745C"/>
    <w:rsid w:val="00092A89"/>
    <w:rsid w:val="000A0DB3"/>
    <w:rsid w:val="000A4D97"/>
    <w:rsid w:val="000D33ED"/>
    <w:rsid w:val="000F0B30"/>
    <w:rsid w:val="000F4ED1"/>
    <w:rsid w:val="000F7D42"/>
    <w:rsid w:val="00103702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7805"/>
    <w:rsid w:val="00160A6C"/>
    <w:rsid w:val="00161A57"/>
    <w:rsid w:val="00162EF0"/>
    <w:rsid w:val="00167C1C"/>
    <w:rsid w:val="00170C19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B6D8A"/>
    <w:rsid w:val="001C11B2"/>
    <w:rsid w:val="001C254A"/>
    <w:rsid w:val="001C2B9D"/>
    <w:rsid w:val="001C5538"/>
    <w:rsid w:val="001D1DBD"/>
    <w:rsid w:val="001D2212"/>
    <w:rsid w:val="001D423C"/>
    <w:rsid w:val="001D5A8F"/>
    <w:rsid w:val="001D5FE1"/>
    <w:rsid w:val="001E74EB"/>
    <w:rsid w:val="001F20EA"/>
    <w:rsid w:val="0020131F"/>
    <w:rsid w:val="00203FCD"/>
    <w:rsid w:val="0020416E"/>
    <w:rsid w:val="002169A3"/>
    <w:rsid w:val="00221586"/>
    <w:rsid w:val="00224B5A"/>
    <w:rsid w:val="00226D22"/>
    <w:rsid w:val="00234945"/>
    <w:rsid w:val="00240C38"/>
    <w:rsid w:val="00243CBC"/>
    <w:rsid w:val="00253392"/>
    <w:rsid w:val="002601EC"/>
    <w:rsid w:val="00271300"/>
    <w:rsid w:val="00276B3E"/>
    <w:rsid w:val="00283771"/>
    <w:rsid w:val="002867EE"/>
    <w:rsid w:val="002876B3"/>
    <w:rsid w:val="002A00BF"/>
    <w:rsid w:val="002A0276"/>
    <w:rsid w:val="002A045D"/>
    <w:rsid w:val="002A4955"/>
    <w:rsid w:val="002A624A"/>
    <w:rsid w:val="002A7BF8"/>
    <w:rsid w:val="002B060A"/>
    <w:rsid w:val="002B0ED9"/>
    <w:rsid w:val="002B4A45"/>
    <w:rsid w:val="002B6E88"/>
    <w:rsid w:val="002B7656"/>
    <w:rsid w:val="002C6183"/>
    <w:rsid w:val="002C6AD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3015F0"/>
    <w:rsid w:val="00302B47"/>
    <w:rsid w:val="00312256"/>
    <w:rsid w:val="003228CC"/>
    <w:rsid w:val="0032339D"/>
    <w:rsid w:val="0032403A"/>
    <w:rsid w:val="0033661A"/>
    <w:rsid w:val="003454D9"/>
    <w:rsid w:val="003514DF"/>
    <w:rsid w:val="0035491E"/>
    <w:rsid w:val="00356211"/>
    <w:rsid w:val="00361395"/>
    <w:rsid w:val="003626A1"/>
    <w:rsid w:val="00362A8D"/>
    <w:rsid w:val="00371813"/>
    <w:rsid w:val="003743AB"/>
    <w:rsid w:val="00380110"/>
    <w:rsid w:val="003825E8"/>
    <w:rsid w:val="00384168"/>
    <w:rsid w:val="00384CEC"/>
    <w:rsid w:val="00390F22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40353C"/>
    <w:rsid w:val="00404312"/>
    <w:rsid w:val="00407237"/>
    <w:rsid w:val="004112C3"/>
    <w:rsid w:val="00412E19"/>
    <w:rsid w:val="004166D6"/>
    <w:rsid w:val="004172A9"/>
    <w:rsid w:val="00423D80"/>
    <w:rsid w:val="0042424F"/>
    <w:rsid w:val="00426557"/>
    <w:rsid w:val="00432E99"/>
    <w:rsid w:val="004337DB"/>
    <w:rsid w:val="00440A0A"/>
    <w:rsid w:val="00443869"/>
    <w:rsid w:val="004463E7"/>
    <w:rsid w:val="004471DE"/>
    <w:rsid w:val="00450DE1"/>
    <w:rsid w:val="00452431"/>
    <w:rsid w:val="00452972"/>
    <w:rsid w:val="00453547"/>
    <w:rsid w:val="004607C1"/>
    <w:rsid w:val="00464F5B"/>
    <w:rsid w:val="004825CF"/>
    <w:rsid w:val="004835A1"/>
    <w:rsid w:val="004909EB"/>
    <w:rsid w:val="00491028"/>
    <w:rsid w:val="00496223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22293"/>
    <w:rsid w:val="005222AB"/>
    <w:rsid w:val="00523C1A"/>
    <w:rsid w:val="005269E1"/>
    <w:rsid w:val="00530DAE"/>
    <w:rsid w:val="005405A2"/>
    <w:rsid w:val="005457F3"/>
    <w:rsid w:val="005521BB"/>
    <w:rsid w:val="005610A0"/>
    <w:rsid w:val="005638DA"/>
    <w:rsid w:val="00565234"/>
    <w:rsid w:val="00566227"/>
    <w:rsid w:val="00572FDE"/>
    <w:rsid w:val="005736FB"/>
    <w:rsid w:val="00581C55"/>
    <w:rsid w:val="00592E0C"/>
    <w:rsid w:val="005A2D8B"/>
    <w:rsid w:val="005A506C"/>
    <w:rsid w:val="005A5250"/>
    <w:rsid w:val="005B0A9D"/>
    <w:rsid w:val="005C4793"/>
    <w:rsid w:val="005C6844"/>
    <w:rsid w:val="005C7CD4"/>
    <w:rsid w:val="005D0E63"/>
    <w:rsid w:val="005D1D36"/>
    <w:rsid w:val="005D3718"/>
    <w:rsid w:val="005E22A9"/>
    <w:rsid w:val="005E3197"/>
    <w:rsid w:val="005E7891"/>
    <w:rsid w:val="005E7DB0"/>
    <w:rsid w:val="005F4B6D"/>
    <w:rsid w:val="006008D7"/>
    <w:rsid w:val="006106B9"/>
    <w:rsid w:val="00616446"/>
    <w:rsid w:val="00620748"/>
    <w:rsid w:val="00632D26"/>
    <w:rsid w:val="006347D9"/>
    <w:rsid w:val="006355D0"/>
    <w:rsid w:val="00650DCA"/>
    <w:rsid w:val="00652AB3"/>
    <w:rsid w:val="00652E0A"/>
    <w:rsid w:val="00654113"/>
    <w:rsid w:val="0065683D"/>
    <w:rsid w:val="00663EBF"/>
    <w:rsid w:val="00673484"/>
    <w:rsid w:val="00673BFA"/>
    <w:rsid w:val="006742A7"/>
    <w:rsid w:val="00684C67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2477"/>
    <w:rsid w:val="006C56E6"/>
    <w:rsid w:val="006D5692"/>
    <w:rsid w:val="006E562E"/>
    <w:rsid w:val="006E6134"/>
    <w:rsid w:val="006F1203"/>
    <w:rsid w:val="00706EBB"/>
    <w:rsid w:val="00706EEE"/>
    <w:rsid w:val="0072232B"/>
    <w:rsid w:val="007263EE"/>
    <w:rsid w:val="0072697A"/>
    <w:rsid w:val="007270B1"/>
    <w:rsid w:val="00735BF0"/>
    <w:rsid w:val="007410BB"/>
    <w:rsid w:val="007501BB"/>
    <w:rsid w:val="00764B8C"/>
    <w:rsid w:val="007671E6"/>
    <w:rsid w:val="007675CD"/>
    <w:rsid w:val="00770859"/>
    <w:rsid w:val="0077670E"/>
    <w:rsid w:val="00780303"/>
    <w:rsid w:val="00782097"/>
    <w:rsid w:val="00782274"/>
    <w:rsid w:val="0078422F"/>
    <w:rsid w:val="00787AD2"/>
    <w:rsid w:val="007915D2"/>
    <w:rsid w:val="00792908"/>
    <w:rsid w:val="007A5888"/>
    <w:rsid w:val="007B2A14"/>
    <w:rsid w:val="007B3B57"/>
    <w:rsid w:val="007B42EE"/>
    <w:rsid w:val="007C1CCB"/>
    <w:rsid w:val="007C4D93"/>
    <w:rsid w:val="007C5157"/>
    <w:rsid w:val="007C7FEA"/>
    <w:rsid w:val="007D0017"/>
    <w:rsid w:val="007D7B3F"/>
    <w:rsid w:val="007D7FCE"/>
    <w:rsid w:val="007E2E8A"/>
    <w:rsid w:val="00800C55"/>
    <w:rsid w:val="00810126"/>
    <w:rsid w:val="00811743"/>
    <w:rsid w:val="00812A6A"/>
    <w:rsid w:val="008224D5"/>
    <w:rsid w:val="00825807"/>
    <w:rsid w:val="00830380"/>
    <w:rsid w:val="0083116B"/>
    <w:rsid w:val="00833DDA"/>
    <w:rsid w:val="008347ED"/>
    <w:rsid w:val="00853564"/>
    <w:rsid w:val="0085678B"/>
    <w:rsid w:val="00860CE6"/>
    <w:rsid w:val="0086454B"/>
    <w:rsid w:val="0086726B"/>
    <w:rsid w:val="00874516"/>
    <w:rsid w:val="00884628"/>
    <w:rsid w:val="008858C5"/>
    <w:rsid w:val="00885A7D"/>
    <w:rsid w:val="00891443"/>
    <w:rsid w:val="008973DB"/>
    <w:rsid w:val="008A0A65"/>
    <w:rsid w:val="008A1451"/>
    <w:rsid w:val="008A371E"/>
    <w:rsid w:val="008C584B"/>
    <w:rsid w:val="008C5E65"/>
    <w:rsid w:val="008D3065"/>
    <w:rsid w:val="008F4B12"/>
    <w:rsid w:val="008F5FEE"/>
    <w:rsid w:val="00904EEB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DA0"/>
    <w:rsid w:val="00943011"/>
    <w:rsid w:val="00943E97"/>
    <w:rsid w:val="009460E4"/>
    <w:rsid w:val="00951A01"/>
    <w:rsid w:val="00962AA7"/>
    <w:rsid w:val="00966A89"/>
    <w:rsid w:val="0097159B"/>
    <w:rsid w:val="00977121"/>
    <w:rsid w:val="00982742"/>
    <w:rsid w:val="00983882"/>
    <w:rsid w:val="009930EB"/>
    <w:rsid w:val="009A2A8C"/>
    <w:rsid w:val="009B0F52"/>
    <w:rsid w:val="009B4EB3"/>
    <w:rsid w:val="009B5FCD"/>
    <w:rsid w:val="009C153B"/>
    <w:rsid w:val="009D43DD"/>
    <w:rsid w:val="009D583B"/>
    <w:rsid w:val="009E3FDC"/>
    <w:rsid w:val="009E6E18"/>
    <w:rsid w:val="009F040D"/>
    <w:rsid w:val="00A034E6"/>
    <w:rsid w:val="00A16079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87C31"/>
    <w:rsid w:val="00A87D92"/>
    <w:rsid w:val="00A92042"/>
    <w:rsid w:val="00A96736"/>
    <w:rsid w:val="00A96907"/>
    <w:rsid w:val="00AA01FA"/>
    <w:rsid w:val="00AA36DB"/>
    <w:rsid w:val="00AA388C"/>
    <w:rsid w:val="00AA5CB2"/>
    <w:rsid w:val="00AA60A1"/>
    <w:rsid w:val="00AB17DF"/>
    <w:rsid w:val="00AB66C7"/>
    <w:rsid w:val="00AD65BC"/>
    <w:rsid w:val="00AD69F9"/>
    <w:rsid w:val="00AE52F2"/>
    <w:rsid w:val="00AF2DBE"/>
    <w:rsid w:val="00AF5782"/>
    <w:rsid w:val="00AF716F"/>
    <w:rsid w:val="00B06E91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7487A"/>
    <w:rsid w:val="00B748A3"/>
    <w:rsid w:val="00B763B7"/>
    <w:rsid w:val="00B8087A"/>
    <w:rsid w:val="00B8392C"/>
    <w:rsid w:val="00B83AB4"/>
    <w:rsid w:val="00B94787"/>
    <w:rsid w:val="00B9762B"/>
    <w:rsid w:val="00BA69CD"/>
    <w:rsid w:val="00BB0F7E"/>
    <w:rsid w:val="00BD223A"/>
    <w:rsid w:val="00BD4914"/>
    <w:rsid w:val="00BD7A2B"/>
    <w:rsid w:val="00BD7C72"/>
    <w:rsid w:val="00BF1E0A"/>
    <w:rsid w:val="00BF431B"/>
    <w:rsid w:val="00C01D44"/>
    <w:rsid w:val="00C0370E"/>
    <w:rsid w:val="00C111C7"/>
    <w:rsid w:val="00C11A21"/>
    <w:rsid w:val="00C1285A"/>
    <w:rsid w:val="00C14E08"/>
    <w:rsid w:val="00C17A27"/>
    <w:rsid w:val="00C22D91"/>
    <w:rsid w:val="00C254F9"/>
    <w:rsid w:val="00C26EA8"/>
    <w:rsid w:val="00C41408"/>
    <w:rsid w:val="00C41C99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A56E0"/>
    <w:rsid w:val="00CB2A80"/>
    <w:rsid w:val="00CC0DB8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786C"/>
    <w:rsid w:val="00D279A0"/>
    <w:rsid w:val="00D27DA3"/>
    <w:rsid w:val="00D347F8"/>
    <w:rsid w:val="00D37203"/>
    <w:rsid w:val="00D50606"/>
    <w:rsid w:val="00D51732"/>
    <w:rsid w:val="00D51D21"/>
    <w:rsid w:val="00D52BC8"/>
    <w:rsid w:val="00D5566C"/>
    <w:rsid w:val="00D630B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4ADC"/>
    <w:rsid w:val="00DC63B3"/>
    <w:rsid w:val="00DD392A"/>
    <w:rsid w:val="00DD3AC8"/>
    <w:rsid w:val="00DD7819"/>
    <w:rsid w:val="00DE2A7B"/>
    <w:rsid w:val="00DE40D2"/>
    <w:rsid w:val="00DF27B2"/>
    <w:rsid w:val="00DF309C"/>
    <w:rsid w:val="00DF6B0B"/>
    <w:rsid w:val="00DF6B1D"/>
    <w:rsid w:val="00DF7AD4"/>
    <w:rsid w:val="00E1255F"/>
    <w:rsid w:val="00E17742"/>
    <w:rsid w:val="00E177BE"/>
    <w:rsid w:val="00E22610"/>
    <w:rsid w:val="00E22E64"/>
    <w:rsid w:val="00E248A8"/>
    <w:rsid w:val="00E263FB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61563"/>
    <w:rsid w:val="00E644DA"/>
    <w:rsid w:val="00E66DE0"/>
    <w:rsid w:val="00E70396"/>
    <w:rsid w:val="00E7250D"/>
    <w:rsid w:val="00E73A57"/>
    <w:rsid w:val="00E74CE0"/>
    <w:rsid w:val="00E771E7"/>
    <w:rsid w:val="00E82F41"/>
    <w:rsid w:val="00E84881"/>
    <w:rsid w:val="00EB1735"/>
    <w:rsid w:val="00EC12AD"/>
    <w:rsid w:val="00EC58C5"/>
    <w:rsid w:val="00ED1700"/>
    <w:rsid w:val="00ED227B"/>
    <w:rsid w:val="00EE27BF"/>
    <w:rsid w:val="00EE3608"/>
    <w:rsid w:val="00EE3776"/>
    <w:rsid w:val="00EF4F00"/>
    <w:rsid w:val="00EF75CF"/>
    <w:rsid w:val="00F024AC"/>
    <w:rsid w:val="00F053A5"/>
    <w:rsid w:val="00F06069"/>
    <w:rsid w:val="00F062B0"/>
    <w:rsid w:val="00F062DB"/>
    <w:rsid w:val="00F104F5"/>
    <w:rsid w:val="00F210C9"/>
    <w:rsid w:val="00F368FE"/>
    <w:rsid w:val="00F47100"/>
    <w:rsid w:val="00F50AA0"/>
    <w:rsid w:val="00F50BCE"/>
    <w:rsid w:val="00F5127D"/>
    <w:rsid w:val="00F67D85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F067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C67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C67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2EE13-E9B1-4F84-B8C9-E7FCE5555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10215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Коченюк Татьяна Анатольевна</cp:lastModifiedBy>
  <cp:revision>425</cp:revision>
  <cp:lastPrinted>2024-06-04T05:46:00Z</cp:lastPrinted>
  <dcterms:created xsi:type="dcterms:W3CDTF">2019-03-06T13:20:00Z</dcterms:created>
  <dcterms:modified xsi:type="dcterms:W3CDTF">2024-07-19T06:58:00Z</dcterms:modified>
</cp:coreProperties>
</file>